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7142" w14:textId="77777777" w:rsidR="003D76D9" w:rsidRPr="003D76D9" w:rsidRDefault="003D76D9" w:rsidP="003D76D9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D76D9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</w:t>
      </w:r>
    </w:p>
    <w:p w14:paraId="24DAAF18" w14:textId="77777777" w:rsidR="003D76D9" w:rsidRPr="00CB2C7F" w:rsidRDefault="00554A1B" w:rsidP="003D76D9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(d</w:t>
      </w:r>
      <w:r w:rsidR="003D76D9">
        <w:rPr>
          <w:rFonts w:ascii="Times New Roman" w:eastAsia="Times New Roman" w:hAnsi="Times New Roman"/>
          <w:b/>
          <w:sz w:val="24"/>
          <w:szCs w:val="24"/>
          <w:lang w:eastAsia="pl-PL"/>
        </w:rPr>
        <w:t>otyczy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  <w:r w:rsidR="003D76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ORGANIZACJI POZARZĄDOWYCH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</w:p>
    <w:p w14:paraId="747BF572" w14:textId="77777777" w:rsidR="00554A1B" w:rsidRDefault="00554A1B" w:rsidP="00554A1B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840C6D" w14:textId="77777777" w:rsidR="00554A1B" w:rsidRDefault="003D76D9" w:rsidP="00554A1B">
      <w:pPr>
        <w:spacing w:after="24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iż nasza organizacja ……………………………………..……………… ………………………………………………………………………………………... (nazwa)</w:t>
      </w:r>
      <w:r w:rsidR="00554A1B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398"/>
        <w:gridCol w:w="1142"/>
        <w:gridCol w:w="984"/>
      </w:tblGrid>
      <w:tr w:rsidR="003D76D9" w:rsidRPr="00706101" w14:paraId="4FF2395F" w14:textId="77777777" w:rsidTr="00706101">
        <w:tc>
          <w:tcPr>
            <w:tcW w:w="543" w:type="dxa"/>
          </w:tcPr>
          <w:p w14:paraId="2EDD8EBC" w14:textId="77777777" w:rsidR="003D76D9" w:rsidRPr="00706101" w:rsidRDefault="003D76D9" w:rsidP="007061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6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98" w:type="dxa"/>
          </w:tcPr>
          <w:p w14:paraId="04B993AC" w14:textId="77777777" w:rsidR="003D76D9" w:rsidRPr="00706101" w:rsidRDefault="003D76D9" w:rsidP="007061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6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Rodzaj prowadzonej działalności</w:t>
            </w:r>
          </w:p>
        </w:tc>
        <w:tc>
          <w:tcPr>
            <w:tcW w:w="1142" w:type="dxa"/>
          </w:tcPr>
          <w:p w14:paraId="5E62EB00" w14:textId="77777777" w:rsidR="003D76D9" w:rsidRPr="00706101" w:rsidRDefault="003D76D9" w:rsidP="007061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6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84" w:type="dxa"/>
          </w:tcPr>
          <w:p w14:paraId="13DE3DB6" w14:textId="77777777" w:rsidR="003D76D9" w:rsidRPr="00706101" w:rsidRDefault="003D76D9" w:rsidP="007061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6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3D76D9" w:rsidRPr="00706101" w14:paraId="7830180B" w14:textId="77777777" w:rsidTr="00706101">
        <w:tc>
          <w:tcPr>
            <w:tcW w:w="543" w:type="dxa"/>
          </w:tcPr>
          <w:p w14:paraId="1A8FCB94" w14:textId="77777777" w:rsidR="003D76D9" w:rsidRPr="00706101" w:rsidRDefault="003D76D9" w:rsidP="007061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6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6398" w:type="dxa"/>
          </w:tcPr>
          <w:p w14:paraId="1981ACFB" w14:textId="77777777" w:rsidR="003D76D9" w:rsidRPr="00706101" w:rsidRDefault="003D76D9" w:rsidP="007061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61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działalność gospodarczą</w:t>
            </w:r>
            <w:r w:rsidRPr="00706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(wpis do rejestru przedsiębiorców) </w:t>
            </w:r>
          </w:p>
          <w:p w14:paraId="1ED5E636" w14:textId="77777777" w:rsidR="003D76D9" w:rsidRPr="00706101" w:rsidRDefault="003D76D9" w:rsidP="007061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42" w:type="dxa"/>
          </w:tcPr>
          <w:p w14:paraId="0EED74F8" w14:textId="77777777" w:rsidR="003D76D9" w:rsidRPr="00706101" w:rsidRDefault="003D76D9" w:rsidP="007061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84" w:type="dxa"/>
          </w:tcPr>
          <w:p w14:paraId="46AD0F48" w14:textId="77777777" w:rsidR="003D76D9" w:rsidRPr="00706101" w:rsidRDefault="003D76D9" w:rsidP="007061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D76D9" w:rsidRPr="00706101" w14:paraId="48AE2BC5" w14:textId="77777777" w:rsidTr="00706101">
        <w:tc>
          <w:tcPr>
            <w:tcW w:w="543" w:type="dxa"/>
          </w:tcPr>
          <w:p w14:paraId="6817447F" w14:textId="77777777" w:rsidR="003D76D9" w:rsidRPr="00706101" w:rsidRDefault="003D76D9" w:rsidP="007061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6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b) </w:t>
            </w:r>
          </w:p>
        </w:tc>
        <w:tc>
          <w:tcPr>
            <w:tcW w:w="6398" w:type="dxa"/>
          </w:tcPr>
          <w:p w14:paraId="5FABA88E" w14:textId="77777777" w:rsidR="003D76D9" w:rsidRPr="00706101" w:rsidRDefault="003D76D9" w:rsidP="007061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61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odpłatną działalność pożytku publicznego</w:t>
            </w:r>
            <w:r w:rsidRPr="00706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5A2724">
              <w:rPr>
                <w:rFonts w:ascii="Times New Roman" w:eastAsia="Times New Roman" w:hAnsi="Times New Roman"/>
                <w:lang w:eastAsia="pl-PL"/>
              </w:rPr>
              <w:t>zgodnie z zapisami uchwały</w:t>
            </w:r>
            <w:r w:rsidR="005A2724" w:rsidRPr="005A2724">
              <w:rPr>
                <w:rFonts w:ascii="Times New Roman" w:eastAsia="Times New Roman" w:hAnsi="Times New Roman"/>
                <w:lang w:eastAsia="pl-PL"/>
              </w:rPr>
              <w:t xml:space="preserve"> nr</w:t>
            </w:r>
            <w:r w:rsidRPr="005A272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A2724" w:rsidRPr="005A2724">
              <w:rPr>
                <w:rFonts w:ascii="Times New Roman" w:hAnsi="Times New Roman"/>
              </w:rPr>
              <w:t>XLI/856/25 Rady Miasta Krakowa z dnia 19 listopada 2025 r. w sprawie przyjęcia Programu Współpracy Gminy Miejskiej Kraków na rok 2026 z organizacjami pozarządowymi oraz podmiotami określonymi w art. 3 ust. 3 ustawy z dnia 24 kwietnia 2003 r. o działalności pożytku publicznego i o wolontariacie.</w:t>
            </w:r>
          </w:p>
        </w:tc>
        <w:tc>
          <w:tcPr>
            <w:tcW w:w="1142" w:type="dxa"/>
          </w:tcPr>
          <w:p w14:paraId="576E496B" w14:textId="77777777" w:rsidR="003D76D9" w:rsidRPr="00706101" w:rsidRDefault="003D76D9" w:rsidP="007061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84" w:type="dxa"/>
          </w:tcPr>
          <w:p w14:paraId="3D03750C" w14:textId="77777777" w:rsidR="003D76D9" w:rsidRPr="00706101" w:rsidRDefault="003D76D9" w:rsidP="007061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CD1F94F" w14:textId="77777777" w:rsidR="003D76D9" w:rsidRDefault="00554A1B" w:rsidP="003D76D9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Znajduje to potwierdzenie w następujących dokumentach</w:t>
      </w:r>
      <w:r w:rsidR="00DB5FA3">
        <w:rPr>
          <w:rFonts w:ascii="Times New Roman" w:eastAsia="Times New Roman" w:hAnsi="Times New Roman"/>
          <w:sz w:val="24"/>
          <w:szCs w:val="24"/>
          <w:lang w:eastAsia="pl-PL"/>
        </w:rPr>
        <w:t xml:space="preserve"> (np. KRS lub statut)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E56363E" w14:textId="77777777" w:rsidR="003D76D9" w:rsidRDefault="00554A1B" w:rsidP="003D76D9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C6BF3F7" w14:textId="77777777" w:rsidR="00554A1B" w:rsidRDefault="00554A1B" w:rsidP="003D76D9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7B25EB" w14:textId="77777777" w:rsidR="003D76D9" w:rsidRDefault="003D76D9" w:rsidP="003D76D9">
      <w:pPr>
        <w:spacing w:before="100" w:beforeAutospacing="1" w:after="100" w:afterAutospacing="1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……………………………………………………………</w:t>
      </w:r>
    </w:p>
    <w:p w14:paraId="636A8462" w14:textId="77777777" w:rsidR="003D76D9" w:rsidRPr="003D76D9" w:rsidRDefault="003D76D9" w:rsidP="003D76D9">
      <w:pPr>
        <w:spacing w:before="100" w:beforeAutospacing="1" w:after="100" w:afterAutospacing="1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D76D9">
        <w:rPr>
          <w:rFonts w:ascii="Times New Roman" w:eastAsia="Times New Roman" w:hAnsi="Times New Roman"/>
          <w:i/>
          <w:sz w:val="24"/>
          <w:szCs w:val="24"/>
          <w:lang w:eastAsia="pl-PL"/>
        </w:rPr>
        <w:t>Podpis przedstawiciela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/przedstawicieli</w:t>
      </w:r>
      <w:r w:rsidRPr="003D76D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organizacji</w:t>
      </w:r>
    </w:p>
    <w:p w14:paraId="08657F8B" w14:textId="77777777" w:rsidR="003D76D9" w:rsidRPr="005A2724" w:rsidRDefault="003D76D9" w:rsidP="003D76D9">
      <w:pPr>
        <w:spacing w:before="100" w:beforeAutospacing="1" w:after="100" w:afterAutospacing="1"/>
        <w:jc w:val="both"/>
        <w:rPr>
          <w:rFonts w:ascii="Times New Roman" w:eastAsia="Times New Roman" w:hAnsi="Times New Roman"/>
          <w:i/>
          <w:lang w:eastAsia="pl-PL"/>
        </w:rPr>
      </w:pPr>
      <w:r w:rsidRPr="00554A1B">
        <w:rPr>
          <w:rFonts w:ascii="Times New Roman" w:eastAsia="Times New Roman" w:hAnsi="Times New Roman"/>
          <w:i/>
          <w:lang w:eastAsia="pl-PL"/>
        </w:rPr>
        <w:t xml:space="preserve">UWAGA! W przypadku zgłoszenia propozycji realizacji projektu przez organizację pozarządową – </w:t>
      </w:r>
      <w:r w:rsidRPr="00554A1B">
        <w:rPr>
          <w:rFonts w:ascii="Times New Roman" w:eastAsia="Times New Roman" w:hAnsi="Times New Roman"/>
          <w:b/>
          <w:i/>
          <w:lang w:eastAsia="pl-PL"/>
        </w:rPr>
        <w:t>umowa może być zawarta tylko w sytuacji, gdy prowadzi ona działalność gospodarczą (wpis do rejestru przedsiębiorców) bądź odpłatną działalność pożytku publicznego</w:t>
      </w:r>
      <w:r w:rsidRPr="00554A1B">
        <w:rPr>
          <w:rFonts w:ascii="Times New Roman" w:eastAsia="Times New Roman" w:hAnsi="Times New Roman"/>
          <w:i/>
          <w:lang w:eastAsia="pl-PL"/>
        </w:rPr>
        <w:t xml:space="preserve">, zgodnie z zapisami </w:t>
      </w:r>
      <w:r w:rsidR="005A2724" w:rsidRPr="005A2724">
        <w:rPr>
          <w:rFonts w:ascii="Times New Roman" w:eastAsia="Times New Roman" w:hAnsi="Times New Roman"/>
          <w:i/>
          <w:lang w:eastAsia="pl-PL"/>
        </w:rPr>
        <w:t xml:space="preserve">uchwały nr </w:t>
      </w:r>
      <w:r w:rsidR="005A2724" w:rsidRPr="005A2724">
        <w:rPr>
          <w:rFonts w:ascii="Times New Roman" w:hAnsi="Times New Roman"/>
          <w:i/>
        </w:rPr>
        <w:t>XLI/856/25 Rady Miasta Krakowa z dnia 19 listopada 2025 r. w sprawie przyjęcia Programu Współpracy Gminy Miejskiej Kraków na rok 2026 z organizacjami pozarządowymi oraz podmiotami określonymi w art. 3 ust. 3 ustawy z dnia 24 kwietnia 2003 r. o działalności pożytku publicznego i o wolontariacie.</w:t>
      </w:r>
    </w:p>
    <w:p w14:paraId="38DAA61A" w14:textId="77777777" w:rsidR="003D76D9" w:rsidRPr="00554A1B" w:rsidRDefault="003D76D9" w:rsidP="003D76D9">
      <w:pPr>
        <w:jc w:val="both"/>
        <w:rPr>
          <w:rFonts w:ascii="Times New Roman" w:eastAsia="Times New Roman" w:hAnsi="Times New Roman"/>
          <w:i/>
          <w:lang w:eastAsia="pl-PL"/>
        </w:rPr>
      </w:pPr>
      <w:r w:rsidRPr="00554A1B">
        <w:rPr>
          <w:rFonts w:ascii="Times New Roman" w:eastAsia="Times New Roman" w:hAnsi="Times New Roman"/>
          <w:b/>
          <w:i/>
          <w:lang w:eastAsia="pl-PL"/>
        </w:rPr>
        <w:t>W związku z powyższym, już na etapie zgłaszania propozycji, wymagane jest złożenie oświadczenia, w</w:t>
      </w:r>
      <w:r w:rsidR="00554A1B">
        <w:rPr>
          <w:rFonts w:ascii="Times New Roman" w:eastAsia="Times New Roman" w:hAnsi="Times New Roman"/>
          <w:b/>
          <w:i/>
          <w:lang w:eastAsia="pl-PL"/>
        </w:rPr>
        <w:t> </w:t>
      </w:r>
      <w:r w:rsidRPr="00554A1B">
        <w:rPr>
          <w:rFonts w:ascii="Times New Roman" w:eastAsia="Times New Roman" w:hAnsi="Times New Roman"/>
          <w:b/>
          <w:i/>
          <w:lang w:eastAsia="pl-PL"/>
        </w:rPr>
        <w:t xml:space="preserve">którym organizacja potwierdzi rodzaj prowadzonej działalności. </w:t>
      </w:r>
      <w:r w:rsidRPr="00554A1B">
        <w:rPr>
          <w:rFonts w:ascii="Times New Roman" w:eastAsia="Times New Roman" w:hAnsi="Times New Roman"/>
          <w:i/>
          <w:lang w:eastAsia="pl-PL"/>
        </w:rPr>
        <w:t xml:space="preserve">W przypadku wyboru propozycji danej organizacji do programu, przed zawarciem umowy, wymagane będzie przedstawienie odpowiednich dokumentów (np. w przypadku działalności odpłatnej – statut organizacji). </w:t>
      </w:r>
    </w:p>
    <w:sectPr w:rsidR="003D76D9" w:rsidRPr="00554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3877"/>
    <w:multiLevelType w:val="hybridMultilevel"/>
    <w:tmpl w:val="699AA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0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D9"/>
    <w:rsid w:val="00010626"/>
    <w:rsid w:val="00330120"/>
    <w:rsid w:val="00377149"/>
    <w:rsid w:val="003D76D9"/>
    <w:rsid w:val="00554A1B"/>
    <w:rsid w:val="00562251"/>
    <w:rsid w:val="005A2724"/>
    <w:rsid w:val="00706101"/>
    <w:rsid w:val="00A51CCC"/>
    <w:rsid w:val="00AF4FAE"/>
    <w:rsid w:val="00C118E1"/>
    <w:rsid w:val="00DB5FA3"/>
    <w:rsid w:val="00EA0B9C"/>
    <w:rsid w:val="00E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6400"/>
  <w15:chartTrackingRefBased/>
  <w15:docId w15:val="{F4A378FC-A6D3-4684-BE30-4136479D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D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6D9"/>
    <w:pPr>
      <w:ind w:left="720"/>
      <w:contextualSpacing/>
    </w:pPr>
  </w:style>
  <w:style w:type="table" w:styleId="Tabela-Siatka">
    <w:name w:val="Table Grid"/>
    <w:basedOn w:val="Standardowy"/>
    <w:uiPriority w:val="39"/>
    <w:rsid w:val="003D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714A02E52D54AA4D2680A7FC879D9" ma:contentTypeVersion="19" ma:contentTypeDescription="Utwórz nowy dokument." ma:contentTypeScope="" ma:versionID="9324fdd2caf48a8069e92d18d866c378">
  <xsd:schema xmlns:xsd="http://www.w3.org/2001/XMLSchema" xmlns:xs="http://www.w3.org/2001/XMLSchema" xmlns:p="http://schemas.microsoft.com/office/2006/metadata/properties" xmlns:ns2="66745567-1abb-430d-80f3-8e722992c9c2" xmlns:ns3="65da4588-a0fd-4409-b08e-465901245651" targetNamespace="http://schemas.microsoft.com/office/2006/metadata/properties" ma:root="true" ma:fieldsID="e133b83c3b6b436a7d5414d696c1f4fe" ns2:_="" ns3:_="">
    <xsd:import namespace="66745567-1abb-430d-80f3-8e722992c9c2"/>
    <xsd:import namespace="65da4588-a0fd-4409-b08e-465901245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45567-1abb-430d-80f3-8e722992c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c7258a6-91fa-4a38-8e10-459e9e4722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4588-a0fd-4409-b08e-465901245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99a597-fa25-48c2-945a-b01c3800d34a}" ma:internalName="TaxCatchAll" ma:showField="CatchAllData" ma:web="65da4588-a0fd-4409-b08e-465901245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45567-1abb-430d-80f3-8e722992c9c2">
      <Terms xmlns="http://schemas.microsoft.com/office/infopath/2007/PartnerControls"/>
    </lcf76f155ced4ddcb4097134ff3c332f>
    <TaxCatchAll xmlns="65da4588-a0fd-4409-b08e-465901245651" xsi:nil="true"/>
  </documentManagement>
</p:properties>
</file>

<file path=customXml/itemProps1.xml><?xml version="1.0" encoding="utf-8"?>
<ds:datastoreItem xmlns:ds="http://schemas.openxmlformats.org/officeDocument/2006/customXml" ds:itemID="{18F57CA1-75EE-478C-81FB-8895FB1ACC12}"/>
</file>

<file path=customXml/itemProps2.xml><?xml version="1.0" encoding="utf-8"?>
<ds:datastoreItem xmlns:ds="http://schemas.openxmlformats.org/officeDocument/2006/customXml" ds:itemID="{D4AD269C-1C2F-481F-8BFB-4F9A03FEC3B2}"/>
</file>

<file path=customXml/itemProps3.xml><?xml version="1.0" encoding="utf-8"?>
<ds:datastoreItem xmlns:ds="http://schemas.openxmlformats.org/officeDocument/2006/customXml" ds:itemID="{E1DF2B6C-5399-41AC-9398-8A147563C5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Szulborska-Łukaszewicz Joanna</dc:creator>
  <cp:keywords/>
  <dc:description/>
  <cp:lastModifiedBy>Urszula Swałtek</cp:lastModifiedBy>
  <cp:revision>2</cp:revision>
  <cp:lastPrinted>2025-02-24T11:48:00Z</cp:lastPrinted>
  <dcterms:created xsi:type="dcterms:W3CDTF">2026-02-18T10:25:00Z</dcterms:created>
  <dcterms:modified xsi:type="dcterms:W3CDTF">2026-02-18T10:25:00Z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0x010100ED0714A02E52D54AA4D2680A7FC879D9</vt:lpwstr>
  </property>
</Properties>
</file>